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B" w:rsidRDefault="00B2118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Príloha č. 1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000E0C">
        <w:rPr>
          <w:rFonts w:asciiTheme="minorHAnsi" w:hAnsiTheme="minorHAnsi" w:cstheme="minorHAnsi"/>
          <w:b/>
          <w:sz w:val="28"/>
          <w:szCs w:val="20"/>
          <w:lang w:eastAsia="en-US"/>
        </w:rPr>
        <w:t>/klienta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000E0C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nad 18 rokov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7E2C7D" w:rsidRDefault="007134B1" w:rsidP="007E2C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</w:p>
    <w:p w:rsidR="007E2C7D" w:rsidRDefault="007E2C7D" w:rsidP="007E2C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dieťa......................................................................................................................</w:t>
      </w:r>
    </w:p>
    <w:p w:rsidR="007E2C7D" w:rsidRDefault="007E2C7D" w:rsidP="007E2C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ž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iak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E25BBF" w:rsidRDefault="007E2C7D" w:rsidP="007E2C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klient nad 18 rokov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</w:p>
    <w:p w:rsidR="00E25BBF" w:rsidRPr="00E25BBF" w:rsidRDefault="0013364C" w:rsidP="00E25BBF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E25BBF">
        <w:rPr>
          <w:rFonts w:asciiTheme="minorHAnsi" w:hAnsiTheme="minorHAnsi" w:cstheme="minorHAnsi"/>
          <w:sz w:val="28"/>
          <w:szCs w:val="20"/>
          <w:lang w:eastAsia="en-US"/>
        </w:rPr>
        <w:t>neprejavuje príznaky akútneho ochorenia</w:t>
      </w:r>
      <w:r w:rsidR="00E25BBF" w:rsidRPr="00E25BB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E25BBF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</w:t>
      </w:r>
      <w:r w:rsidR="00E25BBF" w:rsidRPr="00E25BBF">
        <w:rPr>
          <w:rFonts w:asciiTheme="minorHAnsi" w:hAnsiTheme="minorHAnsi" w:cstheme="minorHAnsi"/>
          <w:sz w:val="28"/>
          <w:szCs w:val="20"/>
          <w:lang w:eastAsia="en-US"/>
        </w:rPr>
        <w:t>ý, zelený) výtok z nosa, nádcha</w:t>
      </w:r>
      <w:r w:rsidR="00C14E57" w:rsidRPr="00E25BBF">
        <w:rPr>
          <w:rFonts w:asciiTheme="minorHAnsi" w:hAnsiTheme="minorHAnsi" w:cstheme="minorHAnsi"/>
          <w:sz w:val="28"/>
          <w:szCs w:val="20"/>
          <w:lang w:eastAsia="en-US"/>
        </w:rPr>
        <w:t>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E25BBF">
        <w:rPr>
          <w:rFonts w:asciiTheme="minorHAnsi" w:hAnsiTheme="minorHAnsi" w:cstheme="minorHAnsi"/>
          <w:sz w:val="28"/>
          <w:szCs w:val="20"/>
          <w:lang w:eastAsia="en-US"/>
        </w:rPr>
        <w:t>,</w:t>
      </w:r>
    </w:p>
    <w:p w:rsidR="0013364C" w:rsidRPr="00E25BBF" w:rsidRDefault="0013364C" w:rsidP="00E25BBF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E25BBF">
        <w:rPr>
          <w:rFonts w:asciiTheme="minorHAnsi" w:hAnsiTheme="minorHAnsi" w:cstheme="minorHAnsi"/>
          <w:sz w:val="28"/>
          <w:szCs w:val="20"/>
          <w:lang w:eastAsia="en-US"/>
        </w:rPr>
        <w:t xml:space="preserve"> regionálny úrad verejného zdravotníctva ani lekár všeobecnej zdravotnej starostlivosti pre deti a</w:t>
      </w:r>
      <w:r w:rsidR="00E25BBF" w:rsidRPr="00E25BBF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Pr="00E25BBF">
        <w:rPr>
          <w:rFonts w:asciiTheme="minorHAnsi" w:hAnsiTheme="minorHAnsi" w:cstheme="minorHAnsi"/>
          <w:sz w:val="28"/>
          <w:szCs w:val="20"/>
          <w:lang w:eastAsia="en-US"/>
        </w:rPr>
        <w:t>dorast</w:t>
      </w:r>
      <w:r w:rsidR="00E25BBF" w:rsidRPr="00E25BBF">
        <w:rPr>
          <w:rFonts w:asciiTheme="minorHAnsi" w:hAnsiTheme="minorHAnsi" w:cstheme="minorHAnsi"/>
          <w:sz w:val="28"/>
          <w:szCs w:val="20"/>
          <w:lang w:eastAsia="en-US"/>
        </w:rPr>
        <w:t xml:space="preserve"> / všeobecný lekár,</w:t>
      </w:r>
      <w:r w:rsidRPr="00E25BBF">
        <w:rPr>
          <w:rFonts w:asciiTheme="minorHAnsi" w:hAnsiTheme="minorHAnsi" w:cstheme="minorHAnsi"/>
          <w:sz w:val="28"/>
          <w:szCs w:val="20"/>
          <w:lang w:eastAsia="en-US"/>
        </w:rPr>
        <w:t xml:space="preserve"> menovanému dieťaťu</w:t>
      </w:r>
      <w:r w:rsidR="00E25BBF" w:rsidRPr="00E25BBF">
        <w:rPr>
          <w:rFonts w:asciiTheme="minorHAnsi" w:hAnsiTheme="minorHAnsi" w:cstheme="minorHAnsi"/>
          <w:sz w:val="28"/>
          <w:szCs w:val="20"/>
          <w:lang w:eastAsia="en-US"/>
        </w:rPr>
        <w:t xml:space="preserve"> / klientovi </w:t>
      </w:r>
      <w:r w:rsidRPr="00E25BBF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E25BBF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070F4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r w:rsidR="00B2118B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25BBF">
        <w:rPr>
          <w:rFonts w:asciiTheme="minorHAnsi" w:hAnsiTheme="minorHAnsi" w:cstheme="minorHAnsi"/>
          <w:sz w:val="28"/>
          <w:szCs w:val="20"/>
          <w:lang w:eastAsia="en-US"/>
        </w:rPr>
        <w:t>-</w:t>
      </w:r>
      <w:r w:rsidR="00B2118B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B2118B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7E2C7D">
        <w:rPr>
          <w:rFonts w:asciiTheme="minorHAnsi" w:hAnsiTheme="minorHAnsi" w:cstheme="minorHAnsi"/>
          <w:sz w:val="28"/>
          <w:szCs w:val="20"/>
          <w:lang w:eastAsia="en-US"/>
        </w:rPr>
        <w:t>/ klient osobne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C6719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bookmarkStart w:id="0" w:name="_GoBack"/>
      <w:bookmarkEnd w:id="0"/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7E2C7D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/ klienta 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000E0C" w:rsidRPr="000070F4" w:rsidTr="009E3463">
        <w:tc>
          <w:tcPr>
            <w:tcW w:w="4815" w:type="dxa"/>
          </w:tcPr>
          <w:p w:rsidR="00000E0C" w:rsidRPr="000070F4" w:rsidRDefault="00000E0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klienta nad 18 rokov</w:t>
            </w:r>
          </w:p>
        </w:tc>
        <w:tc>
          <w:tcPr>
            <w:tcW w:w="4252" w:type="dxa"/>
          </w:tcPr>
          <w:p w:rsidR="00000E0C" w:rsidRPr="000070F4" w:rsidRDefault="00000E0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B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5F" w:rsidRDefault="00EA395F" w:rsidP="0013364C">
      <w:r>
        <w:separator/>
      </w:r>
    </w:p>
  </w:endnote>
  <w:endnote w:type="continuationSeparator" w:id="0">
    <w:p w:rsidR="00EA395F" w:rsidRDefault="00EA395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5F" w:rsidRDefault="00EA395F" w:rsidP="0013364C">
      <w:r>
        <w:separator/>
      </w:r>
    </w:p>
  </w:footnote>
  <w:footnote w:type="continuationSeparator" w:id="0">
    <w:p w:rsidR="00EA395F" w:rsidRDefault="00EA395F" w:rsidP="0013364C">
      <w:r>
        <w:continuationSeparator/>
      </w:r>
    </w:p>
  </w:footnote>
  <w:footnote w:id="1">
    <w:p w:rsidR="00C67195" w:rsidRDefault="00C67195" w:rsidP="00C6719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4EA3"/>
    <w:multiLevelType w:val="hybridMultilevel"/>
    <w:tmpl w:val="FFCAA296"/>
    <w:lvl w:ilvl="0" w:tplc="51A8F2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0E0C"/>
    <w:rsid w:val="00005036"/>
    <w:rsid w:val="000070F4"/>
    <w:rsid w:val="000B42D8"/>
    <w:rsid w:val="000E2026"/>
    <w:rsid w:val="00132686"/>
    <w:rsid w:val="0013364C"/>
    <w:rsid w:val="001C484A"/>
    <w:rsid w:val="001D0535"/>
    <w:rsid w:val="00310C47"/>
    <w:rsid w:val="00310D1C"/>
    <w:rsid w:val="00451F97"/>
    <w:rsid w:val="00463E2C"/>
    <w:rsid w:val="004B109A"/>
    <w:rsid w:val="00524B1A"/>
    <w:rsid w:val="006053B5"/>
    <w:rsid w:val="006744A3"/>
    <w:rsid w:val="00693A33"/>
    <w:rsid w:val="007134B1"/>
    <w:rsid w:val="007B276A"/>
    <w:rsid w:val="007E2C7D"/>
    <w:rsid w:val="008409CC"/>
    <w:rsid w:val="00881740"/>
    <w:rsid w:val="008F2B4B"/>
    <w:rsid w:val="00935E4C"/>
    <w:rsid w:val="009B2A4D"/>
    <w:rsid w:val="009D2817"/>
    <w:rsid w:val="009E3463"/>
    <w:rsid w:val="00A11B11"/>
    <w:rsid w:val="00B2118B"/>
    <w:rsid w:val="00BB71E0"/>
    <w:rsid w:val="00BF1825"/>
    <w:rsid w:val="00C14E57"/>
    <w:rsid w:val="00C6143C"/>
    <w:rsid w:val="00C67195"/>
    <w:rsid w:val="00CA58D9"/>
    <w:rsid w:val="00CE7832"/>
    <w:rsid w:val="00D03577"/>
    <w:rsid w:val="00D76FB7"/>
    <w:rsid w:val="00DB4DDE"/>
    <w:rsid w:val="00E25BBF"/>
    <w:rsid w:val="00EA395F"/>
    <w:rsid w:val="00EF7EF6"/>
    <w:rsid w:val="00F6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14BB"/>
  <w15:docId w15:val="{25D3DFA1-E610-42C7-B500-A78F8AB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719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719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7195"/>
    <w:rPr>
      <w:vertAlign w:val="superscript"/>
    </w:rPr>
  </w:style>
  <w:style w:type="paragraph" w:styleId="Odsekzoznamu">
    <w:name w:val="List Paragraph"/>
    <w:basedOn w:val="Normlny"/>
    <w:uiPriority w:val="34"/>
    <w:qFormat/>
    <w:rsid w:val="00E2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8</cp:revision>
  <cp:lastPrinted>2020-08-31T07:25:00Z</cp:lastPrinted>
  <dcterms:created xsi:type="dcterms:W3CDTF">2020-08-27T12:19:00Z</dcterms:created>
  <dcterms:modified xsi:type="dcterms:W3CDTF">2020-09-04T13:53:00Z</dcterms:modified>
</cp:coreProperties>
</file>