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150A" w:rsidRPr="00201664" w:rsidRDefault="00D9150A" w:rsidP="00201664">
      <w:pPr>
        <w:spacing w:after="0"/>
        <w:jc w:val="center"/>
        <w:rPr>
          <w:b/>
          <w:sz w:val="28"/>
          <w:szCs w:val="28"/>
        </w:rPr>
      </w:pPr>
      <w:r w:rsidRPr="00201664">
        <w:rPr>
          <w:b/>
          <w:sz w:val="28"/>
          <w:szCs w:val="28"/>
        </w:rPr>
        <w:t>Centrum pedagogicko-psychologického poradenstva a</w:t>
      </w:r>
      <w:r w:rsidR="00201664" w:rsidRPr="00201664">
        <w:rPr>
          <w:b/>
          <w:sz w:val="28"/>
          <w:szCs w:val="28"/>
        </w:rPr>
        <w:t> </w:t>
      </w:r>
      <w:r w:rsidRPr="00201664">
        <w:rPr>
          <w:b/>
          <w:sz w:val="28"/>
          <w:szCs w:val="28"/>
        </w:rPr>
        <w:t>prevencie</w:t>
      </w:r>
      <w:r w:rsidR="00201664" w:rsidRPr="00201664">
        <w:rPr>
          <w:b/>
          <w:sz w:val="28"/>
          <w:szCs w:val="28"/>
        </w:rPr>
        <w:t xml:space="preserve"> </w:t>
      </w:r>
      <w:r w:rsidRPr="00201664">
        <w:rPr>
          <w:b/>
          <w:sz w:val="28"/>
          <w:szCs w:val="28"/>
        </w:rPr>
        <w:t>Trebišov</w:t>
      </w:r>
    </w:p>
    <w:p w:rsidR="00201664" w:rsidRPr="00201664" w:rsidRDefault="00201664" w:rsidP="00D9150A">
      <w:pPr>
        <w:pBdr>
          <w:bottom w:val="single" w:sz="12" w:space="1" w:color="auto"/>
        </w:pBdr>
        <w:spacing w:after="0"/>
        <w:jc w:val="center"/>
        <w:rPr>
          <w:sz w:val="20"/>
          <w:szCs w:val="20"/>
        </w:rPr>
      </w:pPr>
      <w:r w:rsidRPr="00201664">
        <w:rPr>
          <w:sz w:val="20"/>
          <w:szCs w:val="20"/>
        </w:rPr>
        <w:t xml:space="preserve">Ul. kpt. Nálepku 1057/18,  075 01 Trebišov,   </w:t>
      </w:r>
      <w:r w:rsidR="00D9150A" w:rsidRPr="00201664">
        <w:rPr>
          <w:sz w:val="20"/>
          <w:szCs w:val="20"/>
        </w:rPr>
        <w:t xml:space="preserve"> </w:t>
      </w:r>
    </w:p>
    <w:p w:rsidR="00201664" w:rsidRPr="00201664" w:rsidRDefault="00201664" w:rsidP="00D9150A">
      <w:pPr>
        <w:pBdr>
          <w:bottom w:val="single" w:sz="12" w:space="1" w:color="auto"/>
        </w:pBdr>
        <w:spacing w:after="0"/>
        <w:jc w:val="center"/>
        <w:rPr>
          <w:sz w:val="20"/>
          <w:szCs w:val="20"/>
        </w:rPr>
      </w:pPr>
      <w:r w:rsidRPr="00201664">
        <w:rPr>
          <w:sz w:val="20"/>
          <w:szCs w:val="20"/>
        </w:rPr>
        <w:t>Tel. č. 056/6723850 alebo 056/6723876</w:t>
      </w:r>
    </w:p>
    <w:p w:rsidR="00201664" w:rsidRPr="00201664" w:rsidRDefault="00201664" w:rsidP="00201664">
      <w:pPr>
        <w:pBdr>
          <w:bottom w:val="single" w:sz="12" w:space="1" w:color="auto"/>
        </w:pBdr>
        <w:spacing w:after="0"/>
        <w:jc w:val="center"/>
        <w:rPr>
          <w:sz w:val="20"/>
          <w:szCs w:val="20"/>
        </w:rPr>
      </w:pPr>
      <w:r w:rsidRPr="00201664">
        <w:rPr>
          <w:sz w:val="20"/>
          <w:szCs w:val="20"/>
        </w:rPr>
        <w:t>Mobi</w:t>
      </w:r>
      <w:r w:rsidRPr="00201664">
        <w:rPr>
          <w:rFonts w:cstheme="minorHAnsi"/>
          <w:sz w:val="20"/>
          <w:szCs w:val="20"/>
        </w:rPr>
        <w:t xml:space="preserve">l: </w:t>
      </w:r>
      <w:r w:rsidRPr="00201664">
        <w:rPr>
          <w:rFonts w:cstheme="minorHAnsi"/>
          <w:sz w:val="20"/>
          <w:szCs w:val="23"/>
          <w:shd w:val="clear" w:color="auto" w:fill="FFFFFF"/>
        </w:rPr>
        <w:t>0919/077 386</w:t>
      </w:r>
      <w:r w:rsidRPr="00201664">
        <w:rPr>
          <w:rFonts w:cstheme="minorHAnsi"/>
          <w:sz w:val="20"/>
          <w:szCs w:val="23"/>
        </w:rPr>
        <w:t xml:space="preserve"> alebo </w:t>
      </w:r>
      <w:r w:rsidRPr="00201664">
        <w:rPr>
          <w:rFonts w:cstheme="minorHAnsi"/>
          <w:sz w:val="20"/>
          <w:szCs w:val="23"/>
          <w:shd w:val="clear" w:color="auto" w:fill="FFFFFF"/>
        </w:rPr>
        <w:t>0911/371 767</w:t>
      </w:r>
    </w:p>
    <w:p w:rsidR="00D9150A" w:rsidRPr="00201664" w:rsidRDefault="00D9150A" w:rsidP="00D9150A">
      <w:pPr>
        <w:pBdr>
          <w:bottom w:val="single" w:sz="12" w:space="1" w:color="auto"/>
        </w:pBdr>
        <w:spacing w:after="0"/>
        <w:jc w:val="center"/>
        <w:rPr>
          <w:sz w:val="20"/>
          <w:szCs w:val="20"/>
        </w:rPr>
      </w:pPr>
      <w:r w:rsidRPr="00201664">
        <w:rPr>
          <w:sz w:val="20"/>
          <w:szCs w:val="20"/>
        </w:rPr>
        <w:t xml:space="preserve"> e-mail:  poradna@poradnatrebisov.sk</w:t>
      </w:r>
    </w:p>
    <w:p w:rsidR="002730D0" w:rsidRPr="00201664" w:rsidRDefault="00201664" w:rsidP="00D9150A">
      <w:pPr>
        <w:pBdr>
          <w:bottom w:val="single" w:sz="12" w:space="1" w:color="auto"/>
        </w:pBdr>
        <w:spacing w:after="0"/>
        <w:jc w:val="center"/>
        <w:rPr>
          <w:sz w:val="20"/>
          <w:szCs w:val="20"/>
        </w:rPr>
      </w:pPr>
      <w:r w:rsidRPr="00201664">
        <w:rPr>
          <w:sz w:val="20"/>
          <w:szCs w:val="20"/>
        </w:rPr>
        <w:t xml:space="preserve">web: </w:t>
      </w:r>
      <w:r w:rsidR="00D9150A" w:rsidRPr="00201664">
        <w:rPr>
          <w:sz w:val="20"/>
          <w:szCs w:val="20"/>
        </w:rPr>
        <w:t>www.poradnatrebisov.sk</w:t>
      </w:r>
    </w:p>
    <w:p w:rsidR="00201664" w:rsidRPr="00201664" w:rsidRDefault="00201664" w:rsidP="00D9150A">
      <w:pPr>
        <w:pBdr>
          <w:bottom w:val="single" w:sz="12" w:space="1" w:color="auto"/>
        </w:pBdr>
        <w:spacing w:after="0"/>
        <w:jc w:val="center"/>
        <w:rPr>
          <w:sz w:val="20"/>
          <w:szCs w:val="20"/>
        </w:rPr>
      </w:pPr>
      <w:r w:rsidRPr="00201664">
        <w:rPr>
          <w:sz w:val="20"/>
          <w:szCs w:val="20"/>
        </w:rPr>
        <w:t>FB: Poradňa Trebišov Skupina</w:t>
      </w:r>
    </w:p>
    <w:p w:rsidR="00D9150A" w:rsidRDefault="00D9150A" w:rsidP="002730D0">
      <w:pPr>
        <w:spacing w:after="0" w:line="240" w:lineRule="auto"/>
        <w:rPr>
          <w:b/>
          <w:bCs/>
          <w:sz w:val="36"/>
          <w:szCs w:val="36"/>
        </w:rPr>
      </w:pPr>
    </w:p>
    <w:p w:rsidR="002730D0" w:rsidRDefault="000D6BF4" w:rsidP="00D9150A">
      <w:pPr>
        <w:spacing w:after="0" w:line="240" w:lineRule="auto"/>
        <w:jc w:val="center"/>
        <w:rPr>
          <w:b/>
          <w:bCs/>
          <w:sz w:val="36"/>
          <w:szCs w:val="36"/>
        </w:rPr>
      </w:pPr>
      <w:r w:rsidRPr="000D6BF4">
        <w:rPr>
          <w:b/>
          <w:bCs/>
          <w:sz w:val="36"/>
          <w:szCs w:val="36"/>
        </w:rPr>
        <w:t xml:space="preserve">Je Vaše </w:t>
      </w:r>
      <w:r w:rsidR="00201664">
        <w:rPr>
          <w:b/>
          <w:bCs/>
          <w:sz w:val="36"/>
          <w:szCs w:val="36"/>
        </w:rPr>
        <w:t>dieťa zrelé pre zaradenie do ZŠ</w:t>
      </w:r>
      <w:r w:rsidRPr="000D6BF4">
        <w:rPr>
          <w:b/>
          <w:bCs/>
          <w:sz w:val="36"/>
          <w:szCs w:val="36"/>
        </w:rPr>
        <w:t>?</w:t>
      </w:r>
    </w:p>
    <w:p w:rsidR="00201664" w:rsidRDefault="00201664" w:rsidP="002730D0">
      <w:pPr>
        <w:spacing w:after="0" w:line="240" w:lineRule="auto"/>
        <w:rPr>
          <w:b/>
          <w:bCs/>
          <w:sz w:val="24"/>
          <w:szCs w:val="24"/>
        </w:rPr>
      </w:pPr>
    </w:p>
    <w:p w:rsidR="00F96785" w:rsidRDefault="00F96785" w:rsidP="002730D0">
      <w:pPr>
        <w:spacing w:after="0" w:line="240" w:lineRule="auto"/>
        <w:rPr>
          <w:b/>
          <w:bCs/>
          <w:sz w:val="24"/>
          <w:szCs w:val="24"/>
        </w:rPr>
      </w:pPr>
      <w:r>
        <w:rPr>
          <w:b/>
          <w:bCs/>
          <w:sz w:val="24"/>
          <w:szCs w:val="24"/>
        </w:rPr>
        <w:t>Milí rodičia,</w:t>
      </w:r>
    </w:p>
    <w:p w:rsidR="00201664" w:rsidRDefault="00201664" w:rsidP="002730D0">
      <w:pPr>
        <w:spacing w:after="0" w:line="240" w:lineRule="auto"/>
        <w:rPr>
          <w:b/>
          <w:bCs/>
          <w:sz w:val="24"/>
          <w:szCs w:val="24"/>
        </w:rPr>
      </w:pPr>
    </w:p>
    <w:p w:rsidR="00201664" w:rsidRDefault="00F96785" w:rsidP="00201664">
      <w:pPr>
        <w:spacing w:after="0" w:line="240" w:lineRule="auto"/>
        <w:ind w:firstLine="708"/>
        <w:jc w:val="both"/>
        <w:rPr>
          <w:sz w:val="24"/>
          <w:szCs w:val="24"/>
        </w:rPr>
      </w:pPr>
      <w:r>
        <w:rPr>
          <w:sz w:val="24"/>
          <w:szCs w:val="24"/>
        </w:rPr>
        <w:t xml:space="preserve">vzhľadom na to, že aktuálne nie je možnosť osobného kontaktu, ponúkame Vám, aby ste svoje dieťa, čo sa týka jeho pripravenosti pre zaradenie do prvého ročníka ZŠ ohodnotili orientačne Vy sami na základe </w:t>
      </w:r>
      <w:r w:rsidR="00C731B7">
        <w:rPr>
          <w:sz w:val="24"/>
          <w:szCs w:val="24"/>
        </w:rPr>
        <w:t xml:space="preserve">nižšie </w:t>
      </w:r>
      <w:r>
        <w:rPr>
          <w:sz w:val="24"/>
          <w:szCs w:val="24"/>
        </w:rPr>
        <w:t>uvedených otázok</w:t>
      </w:r>
      <w:r w:rsidR="00C731B7">
        <w:rPr>
          <w:sz w:val="24"/>
          <w:szCs w:val="24"/>
        </w:rPr>
        <w:t>.</w:t>
      </w:r>
    </w:p>
    <w:p w:rsidR="00C731B7" w:rsidRPr="00201664" w:rsidRDefault="00D9150A" w:rsidP="00201664">
      <w:pPr>
        <w:spacing w:after="0" w:line="240" w:lineRule="auto"/>
        <w:ind w:firstLine="708"/>
        <w:jc w:val="both"/>
        <w:rPr>
          <w:sz w:val="24"/>
          <w:szCs w:val="24"/>
        </w:rPr>
      </w:pPr>
      <w:r>
        <w:rPr>
          <w:b/>
          <w:sz w:val="24"/>
          <w:szCs w:val="24"/>
        </w:rPr>
        <w:t>Pokiaľ zistíte u Vášho</w:t>
      </w:r>
      <w:r w:rsidR="00F96785" w:rsidRPr="00D9150A">
        <w:rPr>
          <w:b/>
          <w:sz w:val="24"/>
          <w:szCs w:val="24"/>
        </w:rPr>
        <w:t xml:space="preserve"> dieťa</w:t>
      </w:r>
      <w:r>
        <w:rPr>
          <w:b/>
          <w:sz w:val="24"/>
          <w:szCs w:val="24"/>
        </w:rPr>
        <w:t>ťa</w:t>
      </w:r>
      <w:r w:rsidR="00F96785" w:rsidRPr="00D9150A">
        <w:rPr>
          <w:b/>
          <w:sz w:val="24"/>
          <w:szCs w:val="24"/>
        </w:rPr>
        <w:t xml:space="preserve"> v niektorej z posudzovaných zložiek ne</w:t>
      </w:r>
      <w:r>
        <w:rPr>
          <w:b/>
          <w:sz w:val="24"/>
          <w:szCs w:val="24"/>
        </w:rPr>
        <w:t>dostatky,</w:t>
      </w:r>
      <w:r w:rsidR="00F96785" w:rsidRPr="00D9150A">
        <w:rPr>
          <w:b/>
          <w:sz w:val="24"/>
          <w:szCs w:val="24"/>
        </w:rPr>
        <w:t xml:space="preserve"> resp. vo všeobecnosti nie ste si ist</w:t>
      </w:r>
      <w:r w:rsidR="00C731B7" w:rsidRPr="00D9150A">
        <w:rPr>
          <w:b/>
          <w:sz w:val="24"/>
          <w:szCs w:val="24"/>
        </w:rPr>
        <w:t>í</w:t>
      </w:r>
      <w:r w:rsidR="00F96785" w:rsidRPr="00D9150A">
        <w:rPr>
          <w:b/>
          <w:sz w:val="24"/>
          <w:szCs w:val="24"/>
        </w:rPr>
        <w:t>, či má predpoklady pre zvládnutie učiva prvého ročníka</w:t>
      </w:r>
      <w:r>
        <w:rPr>
          <w:b/>
          <w:sz w:val="24"/>
          <w:szCs w:val="24"/>
        </w:rPr>
        <w:t xml:space="preserve"> ZŠ</w:t>
      </w:r>
      <w:r w:rsidR="00201664">
        <w:rPr>
          <w:b/>
          <w:sz w:val="24"/>
          <w:szCs w:val="24"/>
        </w:rPr>
        <w:t>,</w:t>
      </w:r>
      <w:r>
        <w:rPr>
          <w:b/>
          <w:sz w:val="24"/>
          <w:szCs w:val="24"/>
        </w:rPr>
        <w:t xml:space="preserve"> kontaktujte sa s odborníkmi</w:t>
      </w:r>
      <w:r w:rsidR="00F96785" w:rsidRPr="00D9150A">
        <w:rPr>
          <w:b/>
          <w:sz w:val="24"/>
          <w:szCs w:val="24"/>
        </w:rPr>
        <w:t xml:space="preserve"> nášho pracoviska</w:t>
      </w:r>
      <w:r w:rsidR="00201664">
        <w:rPr>
          <w:b/>
          <w:sz w:val="24"/>
          <w:szCs w:val="24"/>
        </w:rPr>
        <w:t xml:space="preserve"> </w:t>
      </w:r>
      <w:r w:rsidR="00C731B7" w:rsidRPr="00D9150A">
        <w:rPr>
          <w:b/>
          <w:sz w:val="24"/>
          <w:szCs w:val="24"/>
        </w:rPr>
        <w:t xml:space="preserve">CPPPaP </w:t>
      </w:r>
      <w:r w:rsidR="00DE3F5A" w:rsidRPr="00D9150A">
        <w:rPr>
          <w:b/>
          <w:sz w:val="24"/>
          <w:szCs w:val="24"/>
        </w:rPr>
        <w:t xml:space="preserve">na </w:t>
      </w:r>
      <w:r w:rsidRPr="00D9150A">
        <w:rPr>
          <w:b/>
          <w:sz w:val="24"/>
          <w:szCs w:val="24"/>
        </w:rPr>
        <w:t>vyššie</w:t>
      </w:r>
      <w:r w:rsidR="00DE3F5A" w:rsidRPr="00D9150A">
        <w:rPr>
          <w:b/>
          <w:sz w:val="24"/>
          <w:szCs w:val="24"/>
        </w:rPr>
        <w:t xml:space="preserve"> uvedené</w:t>
      </w:r>
      <w:r w:rsidRPr="00D9150A">
        <w:rPr>
          <w:b/>
          <w:sz w:val="24"/>
          <w:szCs w:val="24"/>
        </w:rPr>
        <w:t xml:space="preserve"> kontakty</w:t>
      </w:r>
      <w:r w:rsidR="00DE3F5A" w:rsidRPr="00D9150A">
        <w:rPr>
          <w:b/>
          <w:sz w:val="24"/>
          <w:szCs w:val="24"/>
        </w:rPr>
        <w:t>.</w:t>
      </w:r>
    </w:p>
    <w:p w:rsidR="00D9150A" w:rsidRPr="00F96785" w:rsidRDefault="00D9150A" w:rsidP="002730D0">
      <w:pPr>
        <w:spacing w:after="0" w:line="240" w:lineRule="auto"/>
        <w:jc w:val="both"/>
        <w:rPr>
          <w:sz w:val="24"/>
          <w:szCs w:val="24"/>
        </w:rPr>
      </w:pPr>
    </w:p>
    <w:p w:rsidR="00D9150A" w:rsidRDefault="00A96EA7" w:rsidP="002730D0">
      <w:pPr>
        <w:spacing w:after="0" w:line="240" w:lineRule="auto"/>
        <w:jc w:val="both"/>
        <w:rPr>
          <w:sz w:val="24"/>
          <w:szCs w:val="24"/>
        </w:rPr>
      </w:pPr>
      <w:r w:rsidRPr="00C731B7">
        <w:rPr>
          <w:b/>
          <w:bCs/>
          <w:sz w:val="24"/>
          <w:szCs w:val="24"/>
        </w:rPr>
        <w:t>1.</w:t>
      </w:r>
      <w:r w:rsidR="000D6BF4" w:rsidRPr="00A96EA7">
        <w:rPr>
          <w:b/>
          <w:bCs/>
          <w:sz w:val="24"/>
          <w:szCs w:val="24"/>
        </w:rPr>
        <w:t>Telesná zrelosť</w:t>
      </w:r>
    </w:p>
    <w:p w:rsidR="000D6BF4" w:rsidRDefault="00201664" w:rsidP="002730D0">
      <w:pPr>
        <w:spacing w:after="0" w:line="240" w:lineRule="auto"/>
        <w:jc w:val="both"/>
        <w:rPr>
          <w:sz w:val="24"/>
          <w:szCs w:val="24"/>
        </w:rPr>
      </w:pPr>
      <w:r>
        <w:rPr>
          <w:sz w:val="24"/>
          <w:szCs w:val="24"/>
        </w:rPr>
        <w:t xml:space="preserve">- </w:t>
      </w:r>
      <w:r w:rsidR="000D6BF4">
        <w:rPr>
          <w:sz w:val="24"/>
          <w:szCs w:val="24"/>
        </w:rPr>
        <w:t>d</w:t>
      </w:r>
      <w:r w:rsidR="000D6BF4" w:rsidRPr="000D6BF4">
        <w:rPr>
          <w:sz w:val="24"/>
          <w:szCs w:val="24"/>
        </w:rPr>
        <w:t>okáže vaše dieťa</w:t>
      </w:r>
      <w:r w:rsidR="0080031C">
        <w:rPr>
          <w:sz w:val="24"/>
          <w:szCs w:val="24"/>
        </w:rPr>
        <w:t xml:space="preserve"> skákať na jednej nohe</w:t>
      </w:r>
      <w:r w:rsidR="000D6BF4">
        <w:rPr>
          <w:sz w:val="24"/>
          <w:szCs w:val="24"/>
        </w:rPr>
        <w:t>?</w:t>
      </w:r>
    </w:p>
    <w:p w:rsidR="000D6BF4" w:rsidRDefault="000D6BF4" w:rsidP="002730D0">
      <w:pPr>
        <w:spacing w:after="0" w:line="240" w:lineRule="auto"/>
        <w:jc w:val="both"/>
        <w:rPr>
          <w:sz w:val="24"/>
          <w:szCs w:val="24"/>
        </w:rPr>
      </w:pPr>
      <w:r>
        <w:rPr>
          <w:sz w:val="24"/>
          <w:szCs w:val="24"/>
        </w:rPr>
        <w:t>- vie chodiť n</w:t>
      </w:r>
      <w:r w:rsidR="0080031C">
        <w:rPr>
          <w:sz w:val="24"/>
          <w:szCs w:val="24"/>
        </w:rPr>
        <w:t>a bicykli bez oporných koliesok</w:t>
      </w:r>
      <w:r>
        <w:rPr>
          <w:sz w:val="24"/>
          <w:szCs w:val="24"/>
        </w:rPr>
        <w:t>?</w:t>
      </w:r>
    </w:p>
    <w:p w:rsidR="000D6BF4" w:rsidRDefault="000D6BF4" w:rsidP="002730D0">
      <w:pPr>
        <w:spacing w:after="0" w:line="240" w:lineRule="auto"/>
        <w:jc w:val="both"/>
        <w:rPr>
          <w:sz w:val="24"/>
          <w:szCs w:val="24"/>
        </w:rPr>
      </w:pPr>
      <w:r>
        <w:rPr>
          <w:sz w:val="24"/>
          <w:szCs w:val="24"/>
        </w:rPr>
        <w:t xml:space="preserve">- zaviaže </w:t>
      </w:r>
      <w:r w:rsidR="0080031C">
        <w:rPr>
          <w:sz w:val="24"/>
          <w:szCs w:val="24"/>
        </w:rPr>
        <w:t>si šnúrku na topánke</w:t>
      </w:r>
      <w:r>
        <w:rPr>
          <w:sz w:val="24"/>
          <w:szCs w:val="24"/>
        </w:rPr>
        <w:t>?</w:t>
      </w:r>
    </w:p>
    <w:p w:rsidR="000D6BF4" w:rsidRDefault="000D6BF4" w:rsidP="002730D0">
      <w:pPr>
        <w:spacing w:after="0" w:line="240" w:lineRule="auto"/>
        <w:jc w:val="both"/>
        <w:rPr>
          <w:sz w:val="24"/>
          <w:szCs w:val="24"/>
        </w:rPr>
      </w:pPr>
      <w:r>
        <w:rPr>
          <w:sz w:val="24"/>
          <w:szCs w:val="24"/>
        </w:rPr>
        <w:t xml:space="preserve">- </w:t>
      </w:r>
      <w:r w:rsidR="00A44E26">
        <w:rPr>
          <w:sz w:val="24"/>
          <w:szCs w:val="24"/>
        </w:rPr>
        <w:t xml:space="preserve">zručne </w:t>
      </w:r>
      <w:r w:rsidR="0080031C">
        <w:rPr>
          <w:sz w:val="24"/>
          <w:szCs w:val="24"/>
        </w:rPr>
        <w:t>zapne/</w:t>
      </w:r>
      <w:r>
        <w:rPr>
          <w:sz w:val="24"/>
          <w:szCs w:val="24"/>
        </w:rPr>
        <w:t>ro</w:t>
      </w:r>
      <w:r w:rsidR="0080031C">
        <w:rPr>
          <w:sz w:val="24"/>
          <w:szCs w:val="24"/>
        </w:rPr>
        <w:t>zopne gombíky na pánskej košeli</w:t>
      </w:r>
      <w:r>
        <w:rPr>
          <w:sz w:val="24"/>
          <w:szCs w:val="24"/>
        </w:rPr>
        <w:t>?</w:t>
      </w:r>
    </w:p>
    <w:p w:rsidR="0080031C" w:rsidRDefault="0080031C" w:rsidP="002730D0">
      <w:pPr>
        <w:spacing w:after="0" w:line="240" w:lineRule="auto"/>
        <w:jc w:val="both"/>
        <w:rPr>
          <w:b/>
          <w:bCs/>
          <w:sz w:val="24"/>
          <w:szCs w:val="24"/>
        </w:rPr>
      </w:pPr>
    </w:p>
    <w:p w:rsidR="00A44E26" w:rsidRPr="00A96EA7" w:rsidRDefault="00A44E26" w:rsidP="002730D0">
      <w:pPr>
        <w:spacing w:after="0" w:line="240" w:lineRule="auto"/>
        <w:jc w:val="both"/>
        <w:rPr>
          <w:b/>
          <w:bCs/>
          <w:sz w:val="24"/>
          <w:szCs w:val="24"/>
        </w:rPr>
      </w:pPr>
      <w:r w:rsidRPr="00A96EA7">
        <w:rPr>
          <w:b/>
          <w:bCs/>
          <w:sz w:val="24"/>
          <w:szCs w:val="24"/>
        </w:rPr>
        <w:t>2. Psychická zrelosť</w:t>
      </w:r>
    </w:p>
    <w:p w:rsidR="00A44E26" w:rsidRDefault="00A44E26" w:rsidP="002730D0">
      <w:pPr>
        <w:spacing w:after="0" w:line="240" w:lineRule="auto"/>
        <w:jc w:val="both"/>
        <w:rPr>
          <w:sz w:val="24"/>
          <w:szCs w:val="24"/>
        </w:rPr>
      </w:pPr>
      <w:r>
        <w:rPr>
          <w:sz w:val="24"/>
          <w:szCs w:val="24"/>
        </w:rPr>
        <w:t xml:space="preserve">- dokáže </w:t>
      </w:r>
      <w:r w:rsidRPr="00A44E26">
        <w:rPr>
          <w:b/>
          <w:bCs/>
          <w:sz w:val="24"/>
          <w:szCs w:val="24"/>
        </w:rPr>
        <w:t>samostatne, sústredene</w:t>
      </w:r>
      <w:r>
        <w:rPr>
          <w:sz w:val="24"/>
          <w:szCs w:val="24"/>
        </w:rPr>
        <w:t xml:space="preserve"> pracovať na úlohe, ktor</w:t>
      </w:r>
      <w:r w:rsidR="0080031C">
        <w:rPr>
          <w:sz w:val="24"/>
          <w:szCs w:val="24"/>
        </w:rPr>
        <w:t>ú mu vy zadáte cca 15 -20 minút</w:t>
      </w:r>
      <w:r>
        <w:rPr>
          <w:sz w:val="24"/>
          <w:szCs w:val="24"/>
        </w:rPr>
        <w:t>?</w:t>
      </w:r>
    </w:p>
    <w:p w:rsidR="00A44E26" w:rsidRDefault="00A44E26" w:rsidP="002730D0">
      <w:pPr>
        <w:spacing w:after="0" w:line="240" w:lineRule="auto"/>
        <w:jc w:val="both"/>
        <w:rPr>
          <w:sz w:val="24"/>
          <w:szCs w:val="24"/>
        </w:rPr>
      </w:pPr>
      <w:r>
        <w:rPr>
          <w:sz w:val="24"/>
          <w:szCs w:val="24"/>
        </w:rPr>
        <w:t xml:space="preserve">- má záujem, </w:t>
      </w:r>
      <w:r w:rsidR="0080031C">
        <w:rPr>
          <w:sz w:val="24"/>
          <w:szCs w:val="24"/>
        </w:rPr>
        <w:t>snaží sa úlohu splniť, dokončiť</w:t>
      </w:r>
      <w:r>
        <w:rPr>
          <w:sz w:val="24"/>
          <w:szCs w:val="24"/>
        </w:rPr>
        <w:t>?</w:t>
      </w:r>
    </w:p>
    <w:p w:rsidR="00A44E26" w:rsidRDefault="00A44E26" w:rsidP="002730D0">
      <w:pPr>
        <w:spacing w:after="0" w:line="240" w:lineRule="auto"/>
        <w:jc w:val="both"/>
        <w:rPr>
          <w:sz w:val="24"/>
          <w:szCs w:val="24"/>
        </w:rPr>
      </w:pPr>
      <w:r>
        <w:rPr>
          <w:sz w:val="24"/>
          <w:szCs w:val="24"/>
        </w:rPr>
        <w:t xml:space="preserve">- </w:t>
      </w:r>
      <w:r w:rsidRPr="00A324CC">
        <w:rPr>
          <w:b/>
          <w:bCs/>
          <w:sz w:val="24"/>
          <w:szCs w:val="24"/>
        </w:rPr>
        <w:t>drží správne ceruzku</w:t>
      </w:r>
      <w:r>
        <w:rPr>
          <w:sz w:val="24"/>
          <w:szCs w:val="24"/>
        </w:rPr>
        <w:t xml:space="preserve"> ?</w:t>
      </w:r>
    </w:p>
    <w:p w:rsidR="00A44E26" w:rsidRDefault="00A44E26" w:rsidP="002730D0">
      <w:pPr>
        <w:spacing w:after="0" w:line="240" w:lineRule="auto"/>
        <w:jc w:val="both"/>
        <w:rPr>
          <w:sz w:val="24"/>
          <w:szCs w:val="24"/>
        </w:rPr>
      </w:pPr>
      <w:r>
        <w:rPr>
          <w:sz w:val="24"/>
          <w:szCs w:val="24"/>
        </w:rPr>
        <w:t xml:space="preserve">- </w:t>
      </w:r>
      <w:r w:rsidRPr="00A324CC">
        <w:rPr>
          <w:b/>
          <w:bCs/>
          <w:sz w:val="24"/>
          <w:szCs w:val="24"/>
        </w:rPr>
        <w:t>dokáže samo bez vášho usmernenia nakresliť postavu</w:t>
      </w:r>
      <w:r>
        <w:rPr>
          <w:sz w:val="24"/>
          <w:szCs w:val="24"/>
        </w:rPr>
        <w:t>, ktorá má hlavu oddelenú od trupu krkom. Na hlave sú nakreslené oči, nos, ústa a vlasy. Umiestni ruky, nohy na správne miesto na trupe. Nohy, ruky sú nakreslené dvojitými čiarami. Na rukách sú zn</w:t>
      </w:r>
      <w:r w:rsidR="0080031C">
        <w:rPr>
          <w:sz w:val="24"/>
          <w:szCs w:val="24"/>
        </w:rPr>
        <w:t>ázornené prsty v správnom počte</w:t>
      </w:r>
      <w:r>
        <w:rPr>
          <w:sz w:val="24"/>
          <w:szCs w:val="24"/>
        </w:rPr>
        <w:t>?</w:t>
      </w:r>
    </w:p>
    <w:p w:rsidR="00A44E26" w:rsidRDefault="00A44E26" w:rsidP="002730D0">
      <w:pPr>
        <w:spacing w:after="0" w:line="240" w:lineRule="auto"/>
        <w:jc w:val="both"/>
        <w:rPr>
          <w:sz w:val="24"/>
          <w:szCs w:val="24"/>
        </w:rPr>
      </w:pPr>
      <w:r>
        <w:rPr>
          <w:sz w:val="24"/>
          <w:szCs w:val="24"/>
        </w:rPr>
        <w:t xml:space="preserve">- má vaše </w:t>
      </w:r>
      <w:r w:rsidR="00D9150A">
        <w:rPr>
          <w:sz w:val="24"/>
          <w:szCs w:val="24"/>
        </w:rPr>
        <w:t>dieťa záujem o kreslenie?</w:t>
      </w:r>
      <w:r>
        <w:rPr>
          <w:sz w:val="24"/>
          <w:szCs w:val="24"/>
        </w:rPr>
        <w:t xml:space="preserve"> Dokáže</w:t>
      </w:r>
      <w:r w:rsidR="00D9150A">
        <w:rPr>
          <w:sz w:val="24"/>
          <w:szCs w:val="24"/>
        </w:rPr>
        <w:t xml:space="preserve"> pekne vyfarbiť omaľován</w:t>
      </w:r>
      <w:r w:rsidR="0080031C">
        <w:rPr>
          <w:sz w:val="24"/>
          <w:szCs w:val="24"/>
        </w:rPr>
        <w:t>ku</w:t>
      </w:r>
      <w:r w:rsidR="00A324CC">
        <w:rPr>
          <w:sz w:val="24"/>
          <w:szCs w:val="24"/>
        </w:rPr>
        <w:t>?</w:t>
      </w:r>
    </w:p>
    <w:p w:rsidR="00A324CC" w:rsidRDefault="00A324CC" w:rsidP="002730D0">
      <w:pPr>
        <w:spacing w:after="0" w:line="240" w:lineRule="auto"/>
        <w:jc w:val="both"/>
        <w:rPr>
          <w:sz w:val="24"/>
          <w:szCs w:val="24"/>
        </w:rPr>
      </w:pPr>
      <w:r>
        <w:rPr>
          <w:sz w:val="24"/>
          <w:szCs w:val="24"/>
        </w:rPr>
        <w:t>- dokáže vaše dieťa jednoduchým spôsobom</w:t>
      </w:r>
      <w:r w:rsidR="0080031C">
        <w:rPr>
          <w:sz w:val="24"/>
          <w:szCs w:val="24"/>
        </w:rPr>
        <w:t xml:space="preserve"> </w:t>
      </w:r>
      <w:r w:rsidR="00780A36" w:rsidRPr="00780A36">
        <w:rPr>
          <w:b/>
          <w:bCs/>
          <w:sz w:val="24"/>
          <w:szCs w:val="24"/>
        </w:rPr>
        <w:t>popísať, čo na obrázku vidí, čo sa tam deje</w:t>
      </w:r>
      <w:r w:rsidR="0080031C">
        <w:rPr>
          <w:sz w:val="24"/>
          <w:szCs w:val="24"/>
        </w:rPr>
        <w:t xml:space="preserve">? </w:t>
      </w:r>
      <w:r w:rsidR="00780A36">
        <w:rPr>
          <w:sz w:val="24"/>
          <w:szCs w:val="24"/>
        </w:rPr>
        <w:t xml:space="preserve">Dokáže vám povedať </w:t>
      </w:r>
      <w:r w:rsidR="00780A36" w:rsidRPr="00780A36">
        <w:rPr>
          <w:b/>
          <w:bCs/>
          <w:sz w:val="24"/>
          <w:szCs w:val="24"/>
        </w:rPr>
        <w:t>obsah čítanej alebo videnej rozprávky</w:t>
      </w:r>
      <w:r w:rsidR="00780A36">
        <w:rPr>
          <w:sz w:val="24"/>
          <w:szCs w:val="24"/>
        </w:rPr>
        <w:t>?</w:t>
      </w:r>
    </w:p>
    <w:p w:rsidR="00780A36" w:rsidRDefault="00780A36" w:rsidP="002730D0">
      <w:pPr>
        <w:spacing w:after="0" w:line="240" w:lineRule="auto"/>
        <w:jc w:val="both"/>
        <w:rPr>
          <w:sz w:val="24"/>
          <w:szCs w:val="24"/>
        </w:rPr>
      </w:pPr>
      <w:r>
        <w:rPr>
          <w:sz w:val="24"/>
          <w:szCs w:val="24"/>
        </w:rPr>
        <w:t xml:space="preserve">- je </w:t>
      </w:r>
      <w:r w:rsidRPr="00905007">
        <w:rPr>
          <w:b/>
          <w:bCs/>
          <w:sz w:val="24"/>
          <w:szCs w:val="24"/>
        </w:rPr>
        <w:t xml:space="preserve">výslovnosť vášho dieťaťa </w:t>
      </w:r>
      <w:r w:rsidR="00905007" w:rsidRPr="00905007">
        <w:rPr>
          <w:b/>
          <w:bCs/>
          <w:sz w:val="24"/>
          <w:szCs w:val="24"/>
        </w:rPr>
        <w:t>správna</w:t>
      </w:r>
      <w:r w:rsidR="00905007">
        <w:rPr>
          <w:sz w:val="24"/>
          <w:szCs w:val="24"/>
        </w:rPr>
        <w:t>?</w:t>
      </w:r>
    </w:p>
    <w:p w:rsidR="00DE6EAD" w:rsidRDefault="00DE6EAD" w:rsidP="002730D0">
      <w:pPr>
        <w:spacing w:after="0" w:line="240" w:lineRule="auto"/>
        <w:jc w:val="both"/>
        <w:rPr>
          <w:sz w:val="24"/>
          <w:szCs w:val="24"/>
        </w:rPr>
      </w:pPr>
      <w:r>
        <w:rPr>
          <w:sz w:val="24"/>
          <w:szCs w:val="24"/>
        </w:rPr>
        <w:t xml:space="preserve">- vie vaše dieťa spočítať, odčítať </w:t>
      </w:r>
      <w:r w:rsidR="00DE3F5A">
        <w:rPr>
          <w:sz w:val="24"/>
          <w:szCs w:val="24"/>
        </w:rPr>
        <w:t xml:space="preserve">napr. predložené </w:t>
      </w:r>
      <w:r>
        <w:rPr>
          <w:sz w:val="24"/>
          <w:szCs w:val="24"/>
        </w:rPr>
        <w:t xml:space="preserve"> far</w:t>
      </w:r>
      <w:r w:rsidR="0080031C">
        <w:rPr>
          <w:sz w:val="24"/>
          <w:szCs w:val="24"/>
        </w:rPr>
        <w:t>bičky do 10</w:t>
      </w:r>
      <w:r>
        <w:rPr>
          <w:sz w:val="24"/>
          <w:szCs w:val="24"/>
        </w:rPr>
        <w:t>?</w:t>
      </w:r>
    </w:p>
    <w:p w:rsidR="0080031C" w:rsidRDefault="0080031C" w:rsidP="002730D0">
      <w:pPr>
        <w:spacing w:after="0" w:line="240" w:lineRule="auto"/>
        <w:jc w:val="both"/>
        <w:rPr>
          <w:b/>
          <w:bCs/>
          <w:sz w:val="24"/>
          <w:szCs w:val="24"/>
        </w:rPr>
      </w:pPr>
    </w:p>
    <w:p w:rsidR="00DE6EAD" w:rsidRDefault="00DE6EAD" w:rsidP="002730D0">
      <w:pPr>
        <w:spacing w:after="0" w:line="240" w:lineRule="auto"/>
        <w:jc w:val="both"/>
        <w:rPr>
          <w:b/>
          <w:bCs/>
          <w:sz w:val="24"/>
          <w:szCs w:val="24"/>
        </w:rPr>
      </w:pPr>
      <w:r w:rsidRPr="00DE6EAD">
        <w:rPr>
          <w:b/>
          <w:bCs/>
          <w:sz w:val="24"/>
          <w:szCs w:val="24"/>
        </w:rPr>
        <w:t xml:space="preserve">3. </w:t>
      </w:r>
      <w:r w:rsidR="00A96EA7">
        <w:rPr>
          <w:b/>
          <w:bCs/>
          <w:sz w:val="24"/>
          <w:szCs w:val="24"/>
        </w:rPr>
        <w:t>E</w:t>
      </w:r>
      <w:r w:rsidRPr="00DE6EAD">
        <w:rPr>
          <w:b/>
          <w:bCs/>
          <w:sz w:val="24"/>
          <w:szCs w:val="24"/>
        </w:rPr>
        <w:t>mocionálna</w:t>
      </w:r>
      <w:r w:rsidR="002730D0">
        <w:rPr>
          <w:b/>
          <w:bCs/>
          <w:sz w:val="24"/>
          <w:szCs w:val="24"/>
        </w:rPr>
        <w:t xml:space="preserve"> a sociálna</w:t>
      </w:r>
      <w:r w:rsidRPr="00DE6EAD">
        <w:rPr>
          <w:b/>
          <w:bCs/>
          <w:sz w:val="24"/>
          <w:szCs w:val="24"/>
        </w:rPr>
        <w:t xml:space="preserve"> zrelosť</w:t>
      </w:r>
    </w:p>
    <w:p w:rsidR="00A70436" w:rsidRDefault="00A578CF" w:rsidP="002730D0">
      <w:pPr>
        <w:spacing w:after="0" w:line="240" w:lineRule="auto"/>
        <w:jc w:val="both"/>
        <w:rPr>
          <w:sz w:val="24"/>
          <w:szCs w:val="24"/>
        </w:rPr>
      </w:pPr>
      <w:r>
        <w:rPr>
          <w:sz w:val="24"/>
          <w:szCs w:val="24"/>
        </w:rPr>
        <w:t xml:space="preserve">- </w:t>
      </w:r>
      <w:r w:rsidR="00A70436">
        <w:rPr>
          <w:sz w:val="24"/>
          <w:szCs w:val="24"/>
        </w:rPr>
        <w:t>má sklon vyžadovať veci plačom, trucovitým, vzdorovitým správaním</w:t>
      </w:r>
      <w:r w:rsidR="0080031C">
        <w:rPr>
          <w:sz w:val="24"/>
          <w:szCs w:val="24"/>
        </w:rPr>
        <w:t>, plače,</w:t>
      </w:r>
      <w:r>
        <w:rPr>
          <w:sz w:val="24"/>
          <w:szCs w:val="24"/>
        </w:rPr>
        <w:t xml:space="preserve"> ak sa mu niečo nepodarí alebo mu niečo zakážete</w:t>
      </w:r>
      <w:r w:rsidR="00DE3F5A">
        <w:rPr>
          <w:sz w:val="24"/>
          <w:szCs w:val="24"/>
        </w:rPr>
        <w:t>?</w:t>
      </w:r>
    </w:p>
    <w:p w:rsidR="00DE6EAD" w:rsidRDefault="00DE3F5A" w:rsidP="002730D0">
      <w:pPr>
        <w:spacing w:after="0" w:line="240" w:lineRule="auto"/>
        <w:jc w:val="both"/>
        <w:rPr>
          <w:sz w:val="24"/>
          <w:szCs w:val="24"/>
        </w:rPr>
      </w:pPr>
      <w:r>
        <w:rPr>
          <w:sz w:val="24"/>
          <w:szCs w:val="24"/>
        </w:rPr>
        <w:t>- dokáže počkať – nedožadovať sa pozornosti</w:t>
      </w:r>
      <w:r w:rsidR="00A70436">
        <w:rPr>
          <w:sz w:val="24"/>
          <w:szCs w:val="24"/>
        </w:rPr>
        <w:t xml:space="preserve">, ak </w:t>
      </w:r>
      <w:r>
        <w:rPr>
          <w:sz w:val="24"/>
          <w:szCs w:val="24"/>
        </w:rPr>
        <w:t xml:space="preserve">sa </w:t>
      </w:r>
      <w:r w:rsidR="00502E2F">
        <w:rPr>
          <w:sz w:val="24"/>
          <w:szCs w:val="24"/>
        </w:rPr>
        <w:t xml:space="preserve">mu </w:t>
      </w:r>
      <w:r>
        <w:rPr>
          <w:sz w:val="24"/>
          <w:szCs w:val="24"/>
        </w:rPr>
        <w:t>chvíľu nevenujete</w:t>
      </w:r>
      <w:r w:rsidR="003008ED">
        <w:rPr>
          <w:sz w:val="24"/>
          <w:szCs w:val="24"/>
        </w:rPr>
        <w:t>,</w:t>
      </w:r>
      <w:r w:rsidR="0080031C">
        <w:rPr>
          <w:sz w:val="24"/>
          <w:szCs w:val="24"/>
        </w:rPr>
        <w:t xml:space="preserve"> napr., </w:t>
      </w:r>
      <w:r w:rsidR="00502E2F">
        <w:rPr>
          <w:sz w:val="24"/>
          <w:szCs w:val="24"/>
        </w:rPr>
        <w:t>ak sa rozprávate s niekým koho ste práve stretli?</w:t>
      </w:r>
    </w:p>
    <w:p w:rsidR="00DE6EAD" w:rsidRDefault="00DE6EAD" w:rsidP="002730D0">
      <w:pPr>
        <w:spacing w:after="0" w:line="240" w:lineRule="auto"/>
        <w:jc w:val="both"/>
        <w:rPr>
          <w:sz w:val="24"/>
          <w:szCs w:val="24"/>
        </w:rPr>
      </w:pPr>
      <w:r>
        <w:rPr>
          <w:sz w:val="24"/>
          <w:szCs w:val="24"/>
        </w:rPr>
        <w:t xml:space="preserve">- hrá sa </w:t>
      </w:r>
      <w:r w:rsidR="00502E2F">
        <w:rPr>
          <w:sz w:val="24"/>
          <w:szCs w:val="24"/>
        </w:rPr>
        <w:t xml:space="preserve">vaše dieťa </w:t>
      </w:r>
      <w:r>
        <w:rPr>
          <w:sz w:val="24"/>
          <w:szCs w:val="24"/>
        </w:rPr>
        <w:t>s</w:t>
      </w:r>
      <w:r w:rsidR="00502E2F">
        <w:rPr>
          <w:sz w:val="24"/>
          <w:szCs w:val="24"/>
        </w:rPr>
        <w:t xml:space="preserve"> ostatnými </w:t>
      </w:r>
      <w:r>
        <w:rPr>
          <w:sz w:val="24"/>
          <w:szCs w:val="24"/>
        </w:rPr>
        <w:t>deťmi v MŠ –</w:t>
      </w:r>
      <w:r w:rsidR="0080031C">
        <w:rPr>
          <w:sz w:val="24"/>
          <w:szCs w:val="24"/>
        </w:rPr>
        <w:t xml:space="preserve"> </w:t>
      </w:r>
      <w:r w:rsidR="00A70436">
        <w:rPr>
          <w:sz w:val="24"/>
          <w:szCs w:val="24"/>
        </w:rPr>
        <w:t>t.</w:t>
      </w:r>
      <w:r w:rsidR="0080031C">
        <w:rPr>
          <w:sz w:val="24"/>
          <w:szCs w:val="24"/>
        </w:rPr>
        <w:t xml:space="preserve"> </w:t>
      </w:r>
      <w:r w:rsidR="00A70436">
        <w:rPr>
          <w:sz w:val="24"/>
          <w:szCs w:val="24"/>
        </w:rPr>
        <w:t xml:space="preserve">j. </w:t>
      </w:r>
      <w:r w:rsidR="00502E2F" w:rsidRPr="00E175A9">
        <w:rPr>
          <w:b/>
          <w:bCs/>
          <w:sz w:val="24"/>
          <w:szCs w:val="24"/>
        </w:rPr>
        <w:t>vie sa pripojiť</w:t>
      </w:r>
      <w:r w:rsidR="00502E2F">
        <w:rPr>
          <w:sz w:val="24"/>
          <w:szCs w:val="24"/>
        </w:rPr>
        <w:t xml:space="preserve"> k ich hre, </w:t>
      </w:r>
      <w:r w:rsidR="00502E2F" w:rsidRPr="00E175A9">
        <w:rPr>
          <w:b/>
          <w:bCs/>
          <w:sz w:val="24"/>
          <w:szCs w:val="24"/>
        </w:rPr>
        <w:t>vie sa podieľať, rozvíjať</w:t>
      </w:r>
      <w:r w:rsidR="0080031C">
        <w:rPr>
          <w:b/>
          <w:bCs/>
          <w:sz w:val="24"/>
          <w:szCs w:val="24"/>
        </w:rPr>
        <w:t xml:space="preserve"> </w:t>
      </w:r>
      <w:r>
        <w:rPr>
          <w:sz w:val="24"/>
          <w:szCs w:val="24"/>
        </w:rPr>
        <w:t>spoločné hry s</w:t>
      </w:r>
      <w:r w:rsidR="0080031C">
        <w:rPr>
          <w:sz w:val="24"/>
          <w:szCs w:val="24"/>
        </w:rPr>
        <w:t> </w:t>
      </w:r>
      <w:r>
        <w:rPr>
          <w:sz w:val="24"/>
          <w:szCs w:val="24"/>
        </w:rPr>
        <w:t>kamarátmi</w:t>
      </w:r>
      <w:r w:rsidR="0080031C">
        <w:rPr>
          <w:sz w:val="24"/>
          <w:szCs w:val="24"/>
        </w:rPr>
        <w:t xml:space="preserve"> </w:t>
      </w:r>
      <w:r w:rsidR="00A70436">
        <w:rPr>
          <w:sz w:val="24"/>
          <w:szCs w:val="24"/>
        </w:rPr>
        <w:t xml:space="preserve">alebo iba </w:t>
      </w:r>
      <w:r w:rsidR="00502E2F">
        <w:rPr>
          <w:sz w:val="24"/>
          <w:szCs w:val="24"/>
        </w:rPr>
        <w:t>presadzuje to, čo ono chce?</w:t>
      </w:r>
    </w:p>
    <w:p w:rsidR="002730D0" w:rsidRDefault="002730D0" w:rsidP="002730D0">
      <w:pPr>
        <w:spacing w:after="0" w:line="240" w:lineRule="auto"/>
        <w:jc w:val="both"/>
        <w:rPr>
          <w:sz w:val="24"/>
          <w:szCs w:val="24"/>
        </w:rPr>
      </w:pPr>
      <w:r>
        <w:rPr>
          <w:sz w:val="24"/>
          <w:szCs w:val="24"/>
        </w:rPr>
        <w:t>- dokáže sa kontaktovať s cudzou osobou, dokáže odpovedať na jednoduché otázky Vášmu známemu – ako sa volá, kde býva</w:t>
      </w:r>
      <w:r w:rsidR="0080031C">
        <w:rPr>
          <w:sz w:val="24"/>
          <w:szCs w:val="24"/>
        </w:rPr>
        <w:t>, koľko má rokov atď.</w:t>
      </w:r>
      <w:r>
        <w:rPr>
          <w:sz w:val="24"/>
          <w:szCs w:val="24"/>
        </w:rPr>
        <w:t>?</w:t>
      </w:r>
    </w:p>
    <w:p w:rsidR="002730D0" w:rsidRDefault="002730D0" w:rsidP="002730D0">
      <w:pPr>
        <w:spacing w:after="0" w:line="240" w:lineRule="auto"/>
        <w:jc w:val="both"/>
        <w:rPr>
          <w:sz w:val="24"/>
          <w:szCs w:val="24"/>
        </w:rPr>
      </w:pPr>
      <w:r>
        <w:rPr>
          <w:sz w:val="24"/>
          <w:szCs w:val="24"/>
        </w:rPr>
        <w:t xml:space="preserve">- dokáže </w:t>
      </w:r>
      <w:r w:rsidR="004C0634">
        <w:rPr>
          <w:sz w:val="24"/>
          <w:szCs w:val="24"/>
        </w:rPr>
        <w:t xml:space="preserve">ostať </w:t>
      </w:r>
      <w:r>
        <w:rPr>
          <w:sz w:val="24"/>
          <w:szCs w:val="24"/>
        </w:rPr>
        <w:t>dl</w:t>
      </w:r>
      <w:r w:rsidR="0080031C">
        <w:rPr>
          <w:sz w:val="24"/>
          <w:szCs w:val="24"/>
        </w:rPr>
        <w:t>hšiu dobu bez vašej prítomnosti</w:t>
      </w:r>
      <w:r>
        <w:rPr>
          <w:sz w:val="24"/>
          <w:szCs w:val="24"/>
        </w:rPr>
        <w:t>?</w:t>
      </w:r>
    </w:p>
    <w:p w:rsidR="00A578CF" w:rsidRDefault="00DE6EAD" w:rsidP="002730D0">
      <w:pPr>
        <w:spacing w:after="0" w:line="240" w:lineRule="auto"/>
        <w:jc w:val="both"/>
        <w:rPr>
          <w:sz w:val="24"/>
          <w:szCs w:val="24"/>
        </w:rPr>
      </w:pPr>
      <w:r>
        <w:rPr>
          <w:sz w:val="24"/>
          <w:szCs w:val="24"/>
        </w:rPr>
        <w:t xml:space="preserve">- </w:t>
      </w:r>
      <w:r w:rsidRPr="00E175A9">
        <w:rPr>
          <w:b/>
          <w:bCs/>
          <w:sz w:val="24"/>
          <w:szCs w:val="24"/>
        </w:rPr>
        <w:t>vedelo by ísť samo</w:t>
      </w:r>
      <w:r w:rsidR="0080031C">
        <w:rPr>
          <w:sz w:val="24"/>
          <w:szCs w:val="24"/>
        </w:rPr>
        <w:t xml:space="preserve"> do menšieho obchodu a kúpiť</w:t>
      </w:r>
      <w:r w:rsidR="00E175A9">
        <w:rPr>
          <w:sz w:val="24"/>
          <w:szCs w:val="24"/>
        </w:rPr>
        <w:t xml:space="preserve"> dve veci </w:t>
      </w:r>
      <w:r w:rsidR="0080031C">
        <w:rPr>
          <w:sz w:val="24"/>
          <w:szCs w:val="24"/>
        </w:rPr>
        <w:t>napr. maslo a dva rožky</w:t>
      </w:r>
      <w:r w:rsidR="00201606">
        <w:rPr>
          <w:sz w:val="24"/>
          <w:szCs w:val="24"/>
        </w:rPr>
        <w:t>?</w:t>
      </w:r>
    </w:p>
    <w:p w:rsidR="0080031C" w:rsidRDefault="0080031C" w:rsidP="0080031C">
      <w:pPr>
        <w:spacing w:after="0" w:line="240" w:lineRule="auto"/>
        <w:jc w:val="both"/>
        <w:rPr>
          <w:sz w:val="24"/>
          <w:szCs w:val="24"/>
        </w:rPr>
      </w:pPr>
    </w:p>
    <w:p w:rsidR="00D9150A" w:rsidRPr="000D6BF4" w:rsidRDefault="0080031C" w:rsidP="0080031C">
      <w:pPr>
        <w:spacing w:after="0" w:line="240" w:lineRule="auto"/>
        <w:ind w:left="3540"/>
        <w:jc w:val="both"/>
        <w:rPr>
          <w:sz w:val="24"/>
          <w:szCs w:val="24"/>
        </w:rPr>
      </w:pPr>
      <w:r>
        <w:rPr>
          <w:sz w:val="24"/>
          <w:szCs w:val="24"/>
        </w:rPr>
        <w:t xml:space="preserve">           </w:t>
      </w:r>
      <w:r w:rsidR="00D9150A">
        <w:rPr>
          <w:sz w:val="24"/>
          <w:szCs w:val="24"/>
        </w:rPr>
        <w:t>Spracovala: PhDr. Helena Litváková</w:t>
      </w:r>
      <w:r>
        <w:rPr>
          <w:sz w:val="24"/>
          <w:szCs w:val="24"/>
        </w:rPr>
        <w:t>, psychologička</w:t>
      </w:r>
    </w:p>
    <w:sectPr w:rsidR="00D9150A" w:rsidRPr="000D6BF4" w:rsidSect="0080031C">
      <w:pgSz w:w="11906" w:h="16838"/>
      <w:pgMar w:top="709" w:right="1417" w:bottom="568"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64A4" w:rsidRDefault="00CD64A4" w:rsidP="0080031C">
      <w:pPr>
        <w:spacing w:after="0" w:line="240" w:lineRule="auto"/>
      </w:pPr>
      <w:r>
        <w:separator/>
      </w:r>
    </w:p>
  </w:endnote>
  <w:endnote w:type="continuationSeparator" w:id="1">
    <w:p w:rsidR="00CD64A4" w:rsidRDefault="00CD64A4" w:rsidP="0080031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64A4" w:rsidRDefault="00CD64A4" w:rsidP="0080031C">
      <w:pPr>
        <w:spacing w:after="0" w:line="240" w:lineRule="auto"/>
      </w:pPr>
      <w:r>
        <w:separator/>
      </w:r>
    </w:p>
  </w:footnote>
  <w:footnote w:type="continuationSeparator" w:id="1">
    <w:p w:rsidR="00CD64A4" w:rsidRDefault="00CD64A4" w:rsidP="0080031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F977CA"/>
    <w:multiLevelType w:val="hybridMultilevel"/>
    <w:tmpl w:val="8E18A28C"/>
    <w:lvl w:ilvl="0" w:tplc="71EC0BC2">
      <w:start w:val="1"/>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nsid w:val="0D657B34"/>
    <w:multiLevelType w:val="hybridMultilevel"/>
    <w:tmpl w:val="1B226DF0"/>
    <w:lvl w:ilvl="0" w:tplc="041B000F">
      <w:start w:val="1"/>
      <w:numFmt w:val="decimal"/>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0D6BF4"/>
    <w:rsid w:val="0007384E"/>
    <w:rsid w:val="000D6BF4"/>
    <w:rsid w:val="00201606"/>
    <w:rsid w:val="00201664"/>
    <w:rsid w:val="002447B4"/>
    <w:rsid w:val="002730D0"/>
    <w:rsid w:val="003008ED"/>
    <w:rsid w:val="004B4D9D"/>
    <w:rsid w:val="004C0634"/>
    <w:rsid w:val="00502E2F"/>
    <w:rsid w:val="00601EE8"/>
    <w:rsid w:val="00780A36"/>
    <w:rsid w:val="0080031C"/>
    <w:rsid w:val="00842683"/>
    <w:rsid w:val="0086769A"/>
    <w:rsid w:val="00905007"/>
    <w:rsid w:val="00A324CC"/>
    <w:rsid w:val="00A44E26"/>
    <w:rsid w:val="00A578CF"/>
    <w:rsid w:val="00A70436"/>
    <w:rsid w:val="00A96EA7"/>
    <w:rsid w:val="00C731B7"/>
    <w:rsid w:val="00CD64A4"/>
    <w:rsid w:val="00D9150A"/>
    <w:rsid w:val="00DE3F5A"/>
    <w:rsid w:val="00DE6EAD"/>
    <w:rsid w:val="00E175A9"/>
    <w:rsid w:val="00F46EE6"/>
    <w:rsid w:val="00F90A70"/>
    <w:rsid w:val="00F96785"/>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F46EE6"/>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0D6BF4"/>
    <w:pPr>
      <w:ind w:left="720"/>
      <w:contextualSpacing/>
    </w:pPr>
  </w:style>
  <w:style w:type="character" w:styleId="Siln">
    <w:name w:val="Strong"/>
    <w:basedOn w:val="Predvolenpsmoodseku"/>
    <w:uiPriority w:val="22"/>
    <w:qFormat/>
    <w:rsid w:val="00201664"/>
    <w:rPr>
      <w:b/>
      <w:bCs/>
    </w:rPr>
  </w:style>
  <w:style w:type="character" w:styleId="Hypertextovprepojenie">
    <w:name w:val="Hyperlink"/>
    <w:basedOn w:val="Predvolenpsmoodseku"/>
    <w:uiPriority w:val="99"/>
    <w:unhideWhenUsed/>
    <w:rsid w:val="00201664"/>
    <w:rPr>
      <w:color w:val="0563C1" w:themeColor="hyperlink"/>
      <w:u w:val="single"/>
    </w:rPr>
  </w:style>
  <w:style w:type="paragraph" w:styleId="Hlavika">
    <w:name w:val="header"/>
    <w:basedOn w:val="Normlny"/>
    <w:link w:val="HlavikaChar"/>
    <w:uiPriority w:val="99"/>
    <w:semiHidden/>
    <w:unhideWhenUsed/>
    <w:rsid w:val="0080031C"/>
    <w:pPr>
      <w:tabs>
        <w:tab w:val="center" w:pos="4536"/>
        <w:tab w:val="right" w:pos="9072"/>
      </w:tabs>
      <w:spacing w:after="0" w:line="240" w:lineRule="auto"/>
    </w:pPr>
  </w:style>
  <w:style w:type="character" w:customStyle="1" w:styleId="HlavikaChar">
    <w:name w:val="Hlavička Char"/>
    <w:basedOn w:val="Predvolenpsmoodseku"/>
    <w:link w:val="Hlavika"/>
    <w:uiPriority w:val="99"/>
    <w:semiHidden/>
    <w:rsid w:val="0080031C"/>
  </w:style>
  <w:style w:type="paragraph" w:styleId="Pta">
    <w:name w:val="footer"/>
    <w:basedOn w:val="Normlny"/>
    <w:link w:val="PtaChar"/>
    <w:uiPriority w:val="99"/>
    <w:semiHidden/>
    <w:unhideWhenUsed/>
    <w:rsid w:val="0080031C"/>
    <w:pPr>
      <w:tabs>
        <w:tab w:val="center" w:pos="4536"/>
        <w:tab w:val="right" w:pos="9072"/>
      </w:tabs>
      <w:spacing w:after="0" w:line="240" w:lineRule="auto"/>
    </w:pPr>
  </w:style>
  <w:style w:type="character" w:customStyle="1" w:styleId="PtaChar">
    <w:name w:val="Päta Char"/>
    <w:basedOn w:val="Predvolenpsmoodseku"/>
    <w:link w:val="Pta"/>
    <w:uiPriority w:val="99"/>
    <w:semiHidden/>
    <w:rsid w:val="0080031C"/>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C3FBEE-CCE4-489E-8426-CA97BE193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387</Words>
  <Characters>2209</Characters>
  <Application>Microsoft Office Word</Application>
  <DocSecurity>0</DocSecurity>
  <Lines>18</Lines>
  <Paragraphs>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Jozef</dc:creator>
  <cp:lastModifiedBy>Edina</cp:lastModifiedBy>
  <cp:revision>7</cp:revision>
  <dcterms:created xsi:type="dcterms:W3CDTF">2021-01-29T12:21:00Z</dcterms:created>
  <dcterms:modified xsi:type="dcterms:W3CDTF">2021-02-04T14:32:00Z</dcterms:modified>
</cp:coreProperties>
</file>